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FF" w:rsidRPr="00D735FF" w:rsidRDefault="00D735FF" w:rsidP="00D73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Доклад магистранта философского факультета </w:t>
      </w:r>
      <w:proofErr w:type="spellStart"/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УрФУ</w:t>
      </w:r>
      <w:proofErr w:type="spellEnd"/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Соснова Р.О.</w:t>
      </w:r>
    </w:p>
    <w:p w:rsidR="008F0CD9" w:rsidRPr="00D735FF" w:rsidRDefault="008F0CD9" w:rsidP="00D735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«Теория тоталитаризма» как инструмент</w:t>
      </w:r>
      <w:r w:rsidR="009F2C15"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идеологизации истории</w:t>
      </w:r>
    </w:p>
    <w:p w:rsidR="008F0CD9" w:rsidRPr="00D735FF" w:rsidRDefault="008F0CD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окончании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Второй Мировой войны ряд исследователей создаёт «научную теорию тоталитаризма», в 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рамках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которой реализуются 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отождествления советского 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строя с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фашистским и национал-социалистическим. В историче</w:t>
      </w:r>
      <w:r w:rsidR="009918E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ский и политологический тезаурус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попадает соответствующее синтезирующее понятие, ставшее каркасом в типологии политических режимов.</w:t>
      </w:r>
    </w:p>
    <w:p w:rsidR="00D735FF" w:rsidRDefault="008F0CD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возвращения к</w:t>
      </w:r>
      <w:r w:rsidR="00D236C3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вопросу о 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релевантности «</w:t>
      </w:r>
      <w:r w:rsidR="00D735FF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теории тоталитаризма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продиктована</w:t>
      </w:r>
      <w:r w:rsidR="006E0592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рядом обстоятельств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F0CD9" w:rsidRPr="00D735FF" w:rsidRDefault="00A07546" w:rsidP="00D735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новым витком исторического ревизионизма – желанием ряда сил возложить ответственность за Вторую мировую войну на коммунистический СССР как «наиболее деструктивный из тоталитаризмов» («Германия ответила на Нюрнбергском трибунале, время за СССР»).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Существует опасение, что при помощи </w:t>
      </w:r>
      <w:r w:rsidR="00C3773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приёмов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политической лингвистики может 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взращиваться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почва для пересмот</w:t>
      </w:r>
      <w:r w:rsidR="00774743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 итогов Второй мировой войны </w:t>
      </w:r>
      <w:r w:rsidR="006E0592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сначала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терминологическом, а затем на </w:t>
      </w:r>
      <w:r w:rsidR="006E0592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этическом </w:t>
      </w:r>
      <w:proofErr w:type="gramStart"/>
      <w:r w:rsidR="006E0592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95D74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политическом</w:t>
      </w:r>
      <w:proofErr w:type="gramEnd"/>
      <w:r w:rsidR="00395D74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уровнях;</w:t>
      </w:r>
    </w:p>
    <w:p w:rsidR="008F0CD9" w:rsidRPr="00D735FF" w:rsidRDefault="008F0CD9" w:rsidP="00D735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новой волной 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«декоммунизации» России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острота полемики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вокруг репрессий,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переименование 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улиц,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демонтаж исторических памятников</w:t>
      </w:r>
      <w:r w:rsidR="00C3773E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выставок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, призывы к преодолению «тоталитарного наследия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д.);</w:t>
      </w:r>
    </w:p>
    <w:p w:rsidR="009918EA" w:rsidRPr="00D735FF" w:rsidRDefault="009918EA" w:rsidP="00D735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опасностью реабилитации в общественном сознании 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и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идейных предпосылок</w:t>
      </w:r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последователей </w:t>
      </w:r>
      <w:proofErr w:type="gramStart"/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коллаборационизма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сражавшихся</w:t>
      </w:r>
      <w:proofErr w:type="gramEnd"/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 ту сторону тоталитаризмов»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5201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массовая 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в русле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Народно-трудового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российских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солидаристов</w:t>
      </w:r>
      <w:proofErr w:type="spellEnd"/>
      <w:r w:rsidR="00535201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5201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НТС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5201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, журнала «Посев»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110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0CD9" w:rsidRPr="00D735FF" w:rsidRDefault="00A947F9" w:rsidP="00D735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возможностью некорректных идеологических заключений: </w:t>
      </w:r>
      <w:r w:rsidR="006E0592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отождествления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«тоталитаризма» с 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проявлениями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коллективизма,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консерватизма, 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укреплением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суверенитета;</w:t>
      </w:r>
    </w:p>
    <w:p w:rsidR="00A947F9" w:rsidRPr="00D735FF" w:rsidRDefault="00A947F9" w:rsidP="00D735F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еобходимостью</w:t>
      </w:r>
      <w:r w:rsidR="00774743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оттолкнуться от прочного фундамента, от «точки сборки»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современной Российской Федерации</w:t>
      </w:r>
      <w:r w:rsidR="00535201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, каковой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полноправно является Великая Отечественная война. </w:t>
      </w:r>
    </w:p>
    <w:p w:rsidR="008F0CD9" w:rsidRPr="00D735FF" w:rsidRDefault="008F0CD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этой связи необходимо трезво взглянуть на ключевые политологические поня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тия (в частности «тоталитаризм»</w:t>
      </w:r>
      <w:r w:rsidR="00D735FF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избавившись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опасных заблуждений политической лингвистики </w:t>
      </w:r>
      <w:r w:rsidR="009918E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контексте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исторического языка.</w:t>
      </w:r>
    </w:p>
    <w:p w:rsidR="008F0CD9" w:rsidRPr="00D735FF" w:rsidRDefault="008F0CD9" w:rsidP="00D735F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развития «научной теории тоталитаризма»</w:t>
      </w:r>
    </w:p>
    <w:p w:rsidR="00A947F9" w:rsidRPr="00D735FF" w:rsidRDefault="008B1EFC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ермин тоталитаризм впервые появляется в Италии начала 20-х годов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писал Муссолини, тоталитарный режим подразумевает сильное государство, </w:t>
      </w:r>
      <w:r w:rsidR="008F0CD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 управляющее всеми сферами жизни общества на благо его граждан,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все аспекты жизни человека подчинены государственной власти. </w:t>
      </w:r>
    </w:p>
    <w:p w:rsidR="008F0CD9" w:rsidRPr="00D735FF" w:rsidRDefault="008F0CD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1944 году Фридрих фон </w:t>
      </w:r>
      <w:proofErr w:type="spellStart"/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Хайек</w:t>
      </w:r>
      <w:proofErr w:type="spellEnd"/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публикует книгу "Дорога к рабству". </w:t>
      </w:r>
      <w:proofErr w:type="gramStart"/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удивлению</w:t>
      </w:r>
      <w:proofErr w:type="gramEnd"/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возмущению научных кругов впервые проводится уравнивание социализма и фашизма с использованием термина "тотал</w:t>
      </w:r>
      <w:r w:rsidR="00C3773E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итаризм"</w:t>
      </w: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r w:rsidR="00C3773E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Примечательно, что н</w:t>
      </w: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тот период обнаружение какого-либо сходства между большевизмом и фашизмом кажется кощунственным</w:t>
      </w:r>
      <w:r w:rsidR="00E63839" w:rsidRPr="00D735FF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="00877E5A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F0CD9" w:rsidRPr="00D735FF" w:rsidRDefault="008F0CD9" w:rsidP="00D7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1945 Карл Поппер выпускает книгу «Открытое общество и его враги», где также используется слово тоталитаризм. </w:t>
      </w:r>
      <w:r w:rsidR="004D04D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ткрытое общество», в основе котор</w:t>
      </w:r>
      <w:r w:rsidR="00423BE3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лежит либеральный консенсус,</w:t>
      </w: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противостоит коллективистс</w:t>
      </w:r>
      <w:r w:rsidR="00A947F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ким, иерархическим государствам</w:t>
      </w:r>
      <w:r w:rsidR="004D04D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4D04D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«закрытому обществу»</w:t>
      </w:r>
      <w:r w:rsidR="00A947F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D04D9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первым представителем которого</w:t>
      </w: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 Платон</w:t>
      </w:r>
      <w:r w:rsidR="008B1EFC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«тоталитарное» </w:t>
      </w:r>
      <w:r w:rsidR="00246F3C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идеальное г</w:t>
      </w:r>
      <w:r w:rsidR="008B1EFC"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осударство</w:t>
      </w:r>
      <w:r w:rsidRPr="00D73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F0CD9" w:rsidRPr="00D735FF" w:rsidRDefault="008B1EFC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Другая, наиболее известная исследовательница тоталитаризма, Ханна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Арендт</w:t>
      </w:r>
      <w:proofErr w:type="spellEnd"/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работе «Истоки тоталитаризма» (1951) писала: «На сегодня нам известны только две аутентичные формы тоталитарного государства: диктатура национал-социализма после 1938 г. и диктатура большевизма</w:t>
      </w:r>
      <w:r w:rsidR="00774743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после 1930 г. Эти формы государств существенно отличаются от всякого рода диктаторского, деспотического или тиранического правления</w:t>
      </w:r>
      <w:r w:rsidR="00423BE3" w:rsidRPr="00D735F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:rsidR="00BA082B" w:rsidRPr="00D735FF" w:rsidRDefault="00834DAD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Появившись прежде в работах философов, 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«тео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рия тоталитаризма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приобретает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научный статус 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политологическом симпозиуме в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США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(1952</w:t>
      </w:r>
      <w:r w:rsidR="00CF2A6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774743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F2A6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тоталитаризм понимается как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«закрытая и неподвижная социокультурная и политическая структура, в которой всякое действие — от воспитания детей до производства и распределения товаров — направляется и контролируется из единого центра». </w:t>
      </w:r>
    </w:p>
    <w:p w:rsidR="009F2C15" w:rsidRPr="00D735FF" w:rsidRDefault="008F0CD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Далее теорию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тоталитаризма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доработали другие исследователи — З. Бжезинский и К. Фридрих. </w:t>
      </w:r>
      <w:r w:rsidR="00E6383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т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еория была существенно видоизменена по сравнению с версией Х. </w:t>
      </w:r>
      <w:proofErr w:type="spellStart"/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Арендт</w:t>
      </w:r>
      <w:proofErr w:type="spellEnd"/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адаптирована к историческим реалиям продолжавшейся «Холодной войны».  </w:t>
      </w:r>
      <w:r w:rsidR="00774743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Теория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тоталитаризма окончательно утвердилась в 1950-1960 гг. и приобрела статус «канонической», «классической». </w:t>
      </w:r>
    </w:p>
    <w:p w:rsidR="00E50809" w:rsidRPr="00D735FF" w:rsidRDefault="00834DAD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Философы и политологи от Ф. фон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Хайека</w:t>
      </w:r>
      <w:proofErr w:type="spellEnd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К. Фридриха</w:t>
      </w:r>
      <w:r w:rsidR="00774743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течение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XX</w:t>
      </w:r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века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выделяли различные характеристики «тоталитарного режима»</w:t>
      </w:r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подчас противоречащие друг другу. Этим объясняется размытость теории и неопределённость области применения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самого понятия,</w:t>
      </w:r>
      <w:r w:rsidR="00E6383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неизбежно рождает вопросы об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основательности использования теории в том или ином случае. </w:t>
      </w:r>
    </w:p>
    <w:p w:rsidR="008F0CD9" w:rsidRPr="00D735FF" w:rsidRDefault="00A947F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Действительно, можно согласиться с </w:t>
      </w:r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перечисленными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исследователя</w:t>
      </w:r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том, что политические системы имеют ряд сходств, но можно </w:t>
      </w:r>
      <w:r w:rsidR="0011405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</w:t>
      </w:r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основании этого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говорить о</w:t>
      </w:r>
      <w:r w:rsidR="00E6383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383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сущностном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гомеоморфизме? </w:t>
      </w:r>
    </w:p>
    <w:p w:rsidR="008F0CD9" w:rsidRPr="00D735FF" w:rsidRDefault="008F0CD9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Претензии к «научной теории тоталитаризма»</w:t>
      </w:r>
    </w:p>
    <w:p w:rsidR="008F0CD9" w:rsidRPr="00D735FF" w:rsidRDefault="0011405E" w:rsidP="00D735F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же, несмотря на то, что</w:t>
      </w:r>
      <w:r w:rsidR="00A877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ряд исследователей по-</w:t>
      </w:r>
      <w:r w:rsidR="00246F3C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прежнему придерживается 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этой </w:t>
      </w:r>
      <w:r w:rsidR="00246F3C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«канонической концепции», </w:t>
      </w:r>
      <w:r w:rsidR="00423BE3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другие ученые </w:t>
      </w:r>
      <w:r w:rsidR="00246F3C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считают, </w:t>
      </w:r>
      <w:proofErr w:type="spellStart"/>
      <w:proofErr w:type="gramStart"/>
      <w:r w:rsidR="00246F3C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кризис</w:t>
      </w:r>
      <w:proofErr w:type="spellEnd"/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данной теории становится все более очевидным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23BE3" w:rsidRPr="00D735FF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3"/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F0CD9" w:rsidRPr="00D735FF" w:rsidRDefault="00246F3C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С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кептический взгляд на основательность «научной теории тоталитаризма» вызван в первую очередь несколькими главными причинами:</w:t>
      </w:r>
    </w:p>
    <w:p w:rsidR="008F0CD9" w:rsidRPr="00D735FF" w:rsidRDefault="008F0CD9" w:rsidP="00D73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Очевидно, что, </w:t>
      </w:r>
      <w:r w:rsidR="009E7EDF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несмотря на определенное сходство, коммунистический и национал-социалис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тический режимы преследовали принципиально разные и даже несовместимые цели</w:t>
      </w:r>
      <w:r w:rsidR="009E7EDF" w:rsidRPr="00D735FF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4"/>
      </w:r>
      <w:r w:rsidR="009E7EDF" w:rsidRPr="00D73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»</w:t>
      </w:r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первом случае это «общество, в котором свободное развитие каждого является условием свободного разви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тия всех» (определение коммунизма К. Марксом и Ф. Энгельсом в «Манифесте Коммунистической партии»), во втором — это ми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ровое господство гитлеровской Германии и а</w:t>
      </w:r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рийской расы (сверхчеловека);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«ты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сячелетний р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ейх». Важно отметить и то, что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фашизм и коммунизм располагаются на противоположных полюсах идейно-политического спектра</w:t>
      </w:r>
      <w:r w:rsidR="008B1EFC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национализм</w:t>
      </w:r>
      <w:r w:rsidR="008B1EFC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противопоставляется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интернационализм</w:t>
      </w:r>
      <w:r w:rsidR="008B1EFC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1EFC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расовая теория – теории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классовой борьбы, идеализм </w:t>
      </w:r>
      <w:r w:rsidR="008B1EFC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материализм</w:t>
      </w:r>
      <w:r w:rsidR="008B1EFC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7E5A" w:rsidRPr="00D735FF" w:rsidRDefault="008F0CD9" w:rsidP="00D73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Теория изобилует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5080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олитической тенденциозность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ю.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 теоретическая модель создавалась яв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ными противниками коммунизма. Она широко пропагандировалась и практически использовалась Западными странами в целях идеологической борьбы. </w:t>
      </w:r>
    </w:p>
    <w:p w:rsidR="00877E5A" w:rsidRPr="00D735FF" w:rsidRDefault="00B278C8" w:rsidP="00D735FF">
      <w:pPr>
        <w:pStyle w:val="a3"/>
        <w:tabs>
          <w:tab w:val="left" w:pos="69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</w:t>
      </w:r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немецкий историк </w:t>
      </w:r>
      <w:proofErr w:type="spellStart"/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Норберт</w:t>
      </w:r>
      <w:proofErr w:type="spellEnd"/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Фрай отмечает, что «в отличие от </w:t>
      </w:r>
      <w:proofErr w:type="spellStart"/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Арендт</w:t>
      </w:r>
      <w:proofErr w:type="spellEnd"/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могла искренне заблуждаться (не имея полной эмпирической базы, ведь писала извне), последующие исследователи, прямо и незатейливо отнеслись к «теории тоталитаризма» как к оружию в «холодной войне», к средству оправдания коллаборационизма и фашизма, как к средству </w:t>
      </w:r>
      <w:proofErr w:type="spellStart"/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демонизации</w:t>
      </w:r>
      <w:proofErr w:type="spellEnd"/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ГДР</w:t>
      </w:r>
      <w:r w:rsidR="00AB6BD0" w:rsidRPr="00D735FF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5"/>
      </w:r>
      <w:r w:rsidR="00877E5A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4D12A7" w:rsidRPr="00D735FF" w:rsidRDefault="000042F1" w:rsidP="00D73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Однобокость</w:t>
      </w:r>
      <w:r w:rsidR="008D13F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взгляд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8D13FE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проблему генезиса «тоталитаризма»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D12A7" w:rsidRPr="00D735FF" w:rsidRDefault="004D12A7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Так, в частности остаются незамеченными общеевропейские корни тоталитарности, о которых можно судить по работам Франкфуртской школы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Адорно</w:t>
      </w:r>
      <w:proofErr w:type="spellEnd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Хоркхаймера</w:t>
      </w:r>
      <w:proofErr w:type="spellEnd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</w:t>
      </w:r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отмечали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«тоталитарный режим есть не что иное, как его предшественник, буржуазно-демократический порядок, вдруг потерявший свои украшения»</w:t>
      </w:r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зучая сторонников «Мир-системного» анализа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Иманнуила</w:t>
      </w:r>
      <w:proofErr w:type="spellEnd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Валлерстайна</w:t>
      </w:r>
      <w:proofErr w:type="spellEnd"/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07546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читая </w:t>
      </w:r>
      <w:proofErr w:type="spellStart"/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Мануэля</w:t>
      </w:r>
      <w:proofErr w:type="spellEnd"/>
      <w:r w:rsidR="00B278C8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Саркисянца</w:t>
      </w:r>
      <w:proofErr w:type="spellEnd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колоссальный ряд других </w:t>
      </w:r>
      <w:proofErr w:type="gramStart"/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авторов,  </w:t>
      </w:r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</w:t>
      </w:r>
      <w:proofErr w:type="gramEnd"/>
      <w:r w:rsidR="009F2C15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вполне аргументированно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говорить о фашизме как о синтетическом явлении западноевропейской культуры Нового времени. </w:t>
      </w:r>
    </w:p>
    <w:p w:rsidR="00E50809" w:rsidRPr="00D735FF" w:rsidRDefault="008F0CD9" w:rsidP="00D735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Тоталитаризм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обычно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подаётся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стабильный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режим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E6DE2"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орый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неспособен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взорваться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изнутри, так как любой очаг сопротивления и инакомыслия жестоко подавляется</w:t>
      </w:r>
      <w:r w:rsidR="00246F3C"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репрессивным </w:t>
      </w:r>
      <w:r w:rsidR="00AB6BD0"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государственным </w:t>
      </w:r>
      <w:r w:rsidR="00246F3C"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аппаратом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уничтожается в </w:t>
      </w:r>
      <w:r w:rsidR="00246F3C"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своём 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зачатке.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сталинская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диктатура </w:t>
      </w:r>
      <w:r w:rsidRPr="00D735FF">
        <w:rPr>
          <w:rStyle w:val="w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изнутри</w:t>
      </w:r>
      <w:r w:rsidR="008E6DE2" w:rsidRPr="00D735FF">
        <w:rPr>
          <w:rStyle w:val="w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сменилась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умеренным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режимом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окончательно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рухнул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D735F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1991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5FF">
        <w:rPr>
          <w:rStyle w:val="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46F3C" w:rsidRPr="00D735FF" w:rsidRDefault="00BE6D62" w:rsidP="00D735FF">
      <w:pPr>
        <w:tabs>
          <w:tab w:val="left" w:pos="69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основании приведённых аргументов можно прийти к в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ыводу, что подлинно научной «теорию тоталитаризма» </w:t>
      </w:r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признать нельзя. Исторические и политические явления она описывает </w:t>
      </w:r>
      <w:r w:rsidR="000042F1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достаточно </w:t>
      </w:r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искаженно, не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обращая внимания</w:t>
      </w:r>
      <w:r w:rsidR="000C6210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противоречащие ей реалии в странах командного социализма. </w:t>
      </w:r>
      <w:r w:rsidR="008E6DE2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помощи 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«лабораторных исследований» </w:t>
      </w:r>
      <w:r w:rsidR="00E53DA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тоталитаризм</w:t>
      </w:r>
      <w:r w:rsidR="00E53DA4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превратился во внеисторический феномен, который появился, </w:t>
      </w:r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А. </w:t>
      </w:r>
      <w:proofErr w:type="spellStart"/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Щипкова</w:t>
      </w:r>
      <w:proofErr w:type="spellEnd"/>
      <w:r w:rsidR="004D12A7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как чертик из табакерки</w:t>
      </w:r>
      <w:r w:rsidR="00834DAD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E7EDF" w:rsidRPr="00D735FF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8F0CD9"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4DAD" w:rsidRPr="00D735FF" w:rsidRDefault="00BE6D62" w:rsidP="00D735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35FF">
        <w:rPr>
          <w:color w:val="000000" w:themeColor="text1"/>
          <w:shd w:val="clear" w:color="auto" w:fill="FFFFFF"/>
        </w:rPr>
        <w:t>Таким образом, п</w:t>
      </w:r>
      <w:r w:rsidR="008F0CD9" w:rsidRPr="00D735FF">
        <w:rPr>
          <w:color w:val="000000" w:themeColor="text1"/>
          <w:shd w:val="clear" w:color="auto" w:fill="FFFFFF"/>
        </w:rPr>
        <w:t xml:space="preserve">ринимая во внимание ряд замечаний, стоит отказаться от отождествления </w:t>
      </w:r>
      <w:r w:rsidR="00246F3C" w:rsidRPr="00D735FF">
        <w:rPr>
          <w:color w:val="000000" w:themeColor="text1"/>
          <w:shd w:val="clear" w:color="auto" w:fill="FFFFFF"/>
        </w:rPr>
        <w:t xml:space="preserve">политического </w:t>
      </w:r>
      <w:r w:rsidR="008F0CD9" w:rsidRPr="00D735FF">
        <w:rPr>
          <w:color w:val="000000" w:themeColor="text1"/>
          <w:shd w:val="clear" w:color="auto" w:fill="FFFFFF"/>
        </w:rPr>
        <w:t xml:space="preserve">режима СССР с режимами Германии и Италии, где, несмотря на ряд внешний формальных сходств, имеются фундаментальные исторические, философские, экономические отличия. Советский режим имеет иную логику происхождения, иные цели и содержание. Поэтому понятия </w:t>
      </w:r>
      <w:r w:rsidR="00246F3C" w:rsidRPr="00D735FF">
        <w:rPr>
          <w:color w:val="000000" w:themeColor="text1"/>
          <w:shd w:val="clear" w:color="auto" w:fill="FFFFFF"/>
        </w:rPr>
        <w:t>«</w:t>
      </w:r>
      <w:r w:rsidR="008F0CD9" w:rsidRPr="00D735FF">
        <w:rPr>
          <w:color w:val="000000" w:themeColor="text1"/>
          <w:shd w:val="clear" w:color="auto" w:fill="FFFFFF"/>
        </w:rPr>
        <w:t>тоталитарный режим</w:t>
      </w:r>
      <w:r w:rsidR="00246F3C" w:rsidRPr="00D735FF">
        <w:rPr>
          <w:color w:val="000000" w:themeColor="text1"/>
          <w:shd w:val="clear" w:color="auto" w:fill="FFFFFF"/>
        </w:rPr>
        <w:t>»</w:t>
      </w:r>
      <w:r w:rsidR="008F0CD9" w:rsidRPr="00D735FF">
        <w:rPr>
          <w:color w:val="000000" w:themeColor="text1"/>
          <w:shd w:val="clear" w:color="auto" w:fill="FFFFFF"/>
        </w:rPr>
        <w:t xml:space="preserve"> корректней применять лишь к Германии и Италии, а по отношению к СССР </w:t>
      </w:r>
      <w:r w:rsidR="00CF2A6E" w:rsidRPr="00D735FF">
        <w:rPr>
          <w:color w:val="000000" w:themeColor="text1"/>
          <w:shd w:val="clear" w:color="auto" w:fill="FFFFFF"/>
        </w:rPr>
        <w:t>предложить</w:t>
      </w:r>
      <w:r w:rsidR="008F0CD9" w:rsidRPr="00D735FF">
        <w:rPr>
          <w:color w:val="000000" w:themeColor="text1"/>
          <w:shd w:val="clear" w:color="auto" w:fill="FFFFFF"/>
        </w:rPr>
        <w:t>, например, "социалистическая диктатура" (но это уже предмет другого исследования).</w:t>
      </w:r>
    </w:p>
    <w:p w:rsidR="00CF2A6E" w:rsidRPr="00D735FF" w:rsidRDefault="00834DAD" w:rsidP="00D735F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735FF">
        <w:rPr>
          <w:color w:val="000000" w:themeColor="text1"/>
        </w:rPr>
        <w:t>Важно понимать, чт</w:t>
      </w:r>
      <w:r w:rsidR="00FD5C36" w:rsidRPr="00D735FF">
        <w:rPr>
          <w:color w:val="000000" w:themeColor="text1"/>
        </w:rPr>
        <w:t>о блокировать развитие тенденций</w:t>
      </w:r>
      <w:r w:rsidRPr="00D735FF">
        <w:rPr>
          <w:color w:val="000000" w:themeColor="text1"/>
        </w:rPr>
        <w:t xml:space="preserve"> </w:t>
      </w:r>
      <w:proofErr w:type="spellStart"/>
      <w:r w:rsidRPr="00D735FF">
        <w:rPr>
          <w:color w:val="000000" w:themeColor="text1"/>
        </w:rPr>
        <w:t>неототалитаризма</w:t>
      </w:r>
      <w:proofErr w:type="spellEnd"/>
      <w:r w:rsidR="00FD5C36" w:rsidRPr="00D735FF">
        <w:rPr>
          <w:color w:val="000000" w:themeColor="text1"/>
        </w:rPr>
        <w:t xml:space="preserve"> (неофашизма и неонацизма) и предотвратить их</w:t>
      </w:r>
      <w:r w:rsidR="004D12A7" w:rsidRPr="00D735FF">
        <w:rPr>
          <w:color w:val="000000" w:themeColor="text1"/>
        </w:rPr>
        <w:t xml:space="preserve"> массовое распространение в </w:t>
      </w:r>
      <w:r w:rsidR="00BE6D62" w:rsidRPr="00D735FF">
        <w:rPr>
          <w:color w:val="000000" w:themeColor="text1"/>
        </w:rPr>
        <w:t>XXI веке</w:t>
      </w:r>
      <w:r w:rsidRPr="00D735FF">
        <w:rPr>
          <w:color w:val="000000" w:themeColor="text1"/>
        </w:rPr>
        <w:t xml:space="preserve"> можно лишь общими усилиями всех гуманистических сил, отталкивающихся от подлинных смыслов Великой Отечественной Войны: чёткого понимания её виновных и победителей.</w:t>
      </w:r>
    </w:p>
    <w:p w:rsidR="006E0592" w:rsidRPr="00D735FF" w:rsidRDefault="006E0592" w:rsidP="00D735FF">
      <w:pPr>
        <w:tabs>
          <w:tab w:val="left" w:pos="696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35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литературы</w:t>
      </w:r>
    </w:p>
    <w:p w:rsidR="00222DD1" w:rsidRPr="00D735FF" w:rsidRDefault="00222DD1" w:rsidP="00D735FF">
      <w:pPr>
        <w:pStyle w:val="a5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D735FF">
        <w:rPr>
          <w:iCs/>
          <w:color w:val="000000" w:themeColor="text1"/>
        </w:rPr>
        <w:t>Арендт</w:t>
      </w:r>
      <w:proofErr w:type="spellEnd"/>
      <w:r w:rsidRPr="00D735FF">
        <w:rPr>
          <w:iCs/>
          <w:color w:val="000000" w:themeColor="text1"/>
        </w:rPr>
        <w:t xml:space="preserve"> Х.</w:t>
      </w:r>
      <w:r w:rsidRPr="00D735FF">
        <w:rPr>
          <w:color w:val="000000" w:themeColor="text1"/>
        </w:rPr>
        <w:t xml:space="preserve"> Истоки тоталитаризма / Пер. с англ. Борисовой И. В. и др.; </w:t>
      </w:r>
      <w:proofErr w:type="spellStart"/>
      <w:r w:rsidRPr="00D735FF">
        <w:rPr>
          <w:color w:val="000000" w:themeColor="text1"/>
        </w:rPr>
        <w:t>послесл</w:t>
      </w:r>
      <w:proofErr w:type="spellEnd"/>
      <w:r w:rsidRPr="00D735FF">
        <w:rPr>
          <w:color w:val="000000" w:themeColor="text1"/>
        </w:rPr>
        <w:t xml:space="preserve">. Давыдова Ю. Н.; под ред. Ковалевой М. С., Носова Д. М. — М.: </w:t>
      </w:r>
      <w:proofErr w:type="spellStart"/>
      <w:r w:rsidRPr="00D735FF">
        <w:rPr>
          <w:color w:val="000000" w:themeColor="text1"/>
        </w:rPr>
        <w:t>ЦентрКом</w:t>
      </w:r>
      <w:proofErr w:type="spellEnd"/>
      <w:r w:rsidRPr="00D735FF">
        <w:rPr>
          <w:color w:val="000000" w:themeColor="text1"/>
        </w:rPr>
        <w:t>, 1996.</w:t>
      </w:r>
    </w:p>
    <w:p w:rsidR="00D735FF" w:rsidRDefault="00222DD1" w:rsidP="00D735FF">
      <w:pPr>
        <w:pStyle w:val="a5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D735FF">
        <w:rPr>
          <w:color w:val="000000" w:themeColor="text1"/>
        </w:rPr>
        <w:lastRenderedPageBreak/>
        <w:t>Истягин</w:t>
      </w:r>
      <w:proofErr w:type="spellEnd"/>
      <w:r w:rsidRPr="00D735FF">
        <w:rPr>
          <w:color w:val="000000" w:themeColor="text1"/>
        </w:rPr>
        <w:t xml:space="preserve"> Л. Г. Исследования по тоталитаризму: в поисках нового обоснования концепции. – Полис. Политические исследования. 1997. № 2. С. 180</w:t>
      </w:r>
    </w:p>
    <w:p w:rsidR="00222DD1" w:rsidRPr="00D735FF" w:rsidRDefault="00222DD1" w:rsidP="00D735FF">
      <w:pPr>
        <w:pStyle w:val="a5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D735FF">
        <w:rPr>
          <w:color w:val="000000" w:themeColor="text1"/>
        </w:rPr>
        <w:t>Истягин</w:t>
      </w:r>
      <w:proofErr w:type="spellEnd"/>
      <w:r w:rsidRPr="00D735FF">
        <w:rPr>
          <w:color w:val="000000" w:themeColor="text1"/>
        </w:rPr>
        <w:t xml:space="preserve"> Леонид ТЕОРИЯ ТОТАЛИТАРИЗМА В КОНТЕКСТЕ АКТУАЛЬНЫХ ПОЛИТИЧЕСКИХ ПРОЦЕССОВ</w:t>
      </w:r>
    </w:p>
    <w:p w:rsidR="00222DD1" w:rsidRPr="00D735FF" w:rsidRDefault="00222DD1" w:rsidP="00D735FF">
      <w:pPr>
        <w:pStyle w:val="a6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</w:pPr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Пугачев В.П., Соловьев </w:t>
      </w:r>
      <w:proofErr w:type="gramStart"/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А.И..</w:t>
      </w:r>
      <w:proofErr w:type="gramEnd"/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Введение в политологию: Учебник для студентов вузов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4-е изд., </w:t>
      </w:r>
      <w:proofErr w:type="spellStart"/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перераб</w:t>
      </w:r>
      <w:proofErr w:type="spellEnd"/>
      <w:proofErr w:type="gramStart"/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.</w:t>
      </w:r>
      <w:proofErr w:type="gramEnd"/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и доп.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М.: Аспект Пресс, 2005. </w:t>
      </w:r>
      <w:r w:rsidRPr="00D735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35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С.  483</w:t>
      </w:r>
    </w:p>
    <w:p w:rsidR="00D735FF" w:rsidRPr="00D735FF" w:rsidRDefault="00A85B35" w:rsidP="00D735FF">
      <w:pPr>
        <w:pStyle w:val="2"/>
        <w:numPr>
          <w:ilvl w:val="0"/>
          <w:numId w:val="1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7" w:tgtFrame="_self" w:tooltip="подробнее... 'Прошлое: российский и немецкий подходы (№ 21)'" w:history="1">
        <w:r w:rsidR="00AB6BD0" w:rsidRPr="00D735FF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Прошлое: российский и немецкий подходы (№ </w:t>
        </w:r>
        <w:proofErr w:type="gramStart"/>
        <w:r w:rsidR="00AB6BD0" w:rsidRPr="00D735FF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21)</w:t>
        </w:r>
      </w:hyperlink>
      <w:r w:rsidR="00AB6BD0" w:rsidRPr="00D735F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под</w:t>
      </w:r>
      <w:proofErr w:type="gramEnd"/>
      <w:r w:rsidR="00AB6BD0" w:rsidRPr="00D735F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ред. Фалька </w:t>
      </w:r>
      <w:proofErr w:type="spellStart"/>
      <w:r w:rsidR="00AB6BD0" w:rsidRPr="00D735F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Бомсдорфа</w:t>
      </w:r>
      <w:proofErr w:type="spellEnd"/>
      <w:r w:rsidR="00AB6BD0" w:rsidRPr="00D735F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и Геннадия </w:t>
      </w:r>
      <w:proofErr w:type="spellStart"/>
      <w:r w:rsidR="00AB6BD0" w:rsidRPr="00D735F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Бордюгова</w:t>
      </w:r>
      <w:proofErr w:type="spellEnd"/>
      <w:r w:rsidR="00AB6BD0" w:rsidRPr="00D735F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 2008, на русском языке.</w:t>
      </w:r>
      <w:r w:rsidR="00AB6BD0"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Стенограмма российско-немецкого коллоквиума, организованного Фондом Фридриха </w:t>
      </w:r>
      <w:proofErr w:type="spellStart"/>
      <w:r w:rsidR="00AB6BD0"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Науманна</w:t>
      </w:r>
      <w:proofErr w:type="spellEnd"/>
      <w:r w:rsidR="00AB6BD0"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 июле 2007 года в Москве.</w:t>
      </w:r>
    </w:p>
    <w:p w:rsidR="00D735FF" w:rsidRDefault="00222DD1" w:rsidP="00D735FF">
      <w:pPr>
        <w:pStyle w:val="2"/>
        <w:numPr>
          <w:ilvl w:val="0"/>
          <w:numId w:val="1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А. Щипков, «Три тоталитаризма». </w:t>
      </w:r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URL</w:t>
      </w:r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hyperlink r:id="rId8" w:history="1">
        <w:r w:rsidRPr="00D735FF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http://www.moskvam.ru/publications/publication_995.html</w:t>
        </w:r>
      </w:hyperlink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(дата обращения 20.01.2016).</w:t>
      </w:r>
    </w:p>
    <w:p w:rsidR="00D735FF" w:rsidRDefault="00AB6BD0" w:rsidP="00D735FF">
      <w:pPr>
        <w:pStyle w:val="2"/>
        <w:numPr>
          <w:ilvl w:val="0"/>
          <w:numId w:val="1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Щипков Александр Владимирович ОПЫТ ФАЛЬСИФИКАЦИИ БИНАРНОЙ ТЕОРИИ ТОТАЛИТАРИЗМА // </w:t>
      </w:r>
      <w:proofErr w:type="gramStart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ИСОМ .</w:t>
      </w:r>
      <w:proofErr w:type="gramEnd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2014. №6-1.</w:t>
      </w:r>
    </w:p>
    <w:p w:rsidR="00222DD1" w:rsidRPr="00D735FF" w:rsidRDefault="00222DD1" w:rsidP="00D735FF">
      <w:pPr>
        <w:pStyle w:val="2"/>
        <w:numPr>
          <w:ilvl w:val="0"/>
          <w:numId w:val="1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Гаджиев К.С. Политология. Базовый </w:t>
      </w:r>
      <w:proofErr w:type="gramStart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курс :</w:t>
      </w:r>
      <w:proofErr w:type="gramEnd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учебник для бакалавров / К. С. Гаджиев. – 3-е изд., </w:t>
      </w:r>
      <w:proofErr w:type="spellStart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перераб</w:t>
      </w:r>
      <w:proofErr w:type="spellEnd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и доп. – М.: Издательство </w:t>
      </w:r>
      <w:proofErr w:type="spellStart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Юрайт</w:t>
      </w:r>
      <w:proofErr w:type="spellEnd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2013 – 467 с. </w:t>
      </w:r>
      <w:proofErr w:type="gramStart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Серия :</w:t>
      </w:r>
      <w:proofErr w:type="gramEnd"/>
      <w:r w:rsidRPr="00D735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Бакалавр. Базовый курс.</w:t>
      </w:r>
    </w:p>
    <w:bookmarkEnd w:id="0"/>
    <w:p w:rsidR="00222DD1" w:rsidRPr="00D735FF" w:rsidRDefault="00222DD1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592" w:rsidRPr="00D735FF" w:rsidRDefault="006E0592" w:rsidP="00D735FF">
      <w:pPr>
        <w:tabs>
          <w:tab w:val="left" w:pos="69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4DAD" w:rsidRPr="00D735FF" w:rsidRDefault="00834DAD" w:rsidP="00D735FF">
      <w:pPr>
        <w:tabs>
          <w:tab w:val="left" w:pos="69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50809" w:rsidRPr="00D735FF" w:rsidRDefault="00E50809" w:rsidP="00D735FF">
      <w:pPr>
        <w:tabs>
          <w:tab w:val="left" w:pos="69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50809" w:rsidRPr="00D735FF" w:rsidRDefault="00E50809" w:rsidP="00D735FF">
      <w:pPr>
        <w:tabs>
          <w:tab w:val="left" w:pos="69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126C" w:rsidRPr="00D735FF" w:rsidRDefault="00A85B35" w:rsidP="00D7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126C" w:rsidRPr="00D735FF" w:rsidSect="0073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35" w:rsidRDefault="00A85B35" w:rsidP="00A947F9">
      <w:pPr>
        <w:spacing w:after="0" w:line="240" w:lineRule="auto"/>
      </w:pPr>
      <w:r>
        <w:separator/>
      </w:r>
    </w:p>
  </w:endnote>
  <w:endnote w:type="continuationSeparator" w:id="0">
    <w:p w:rsidR="00A85B35" w:rsidRDefault="00A85B35" w:rsidP="00A9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35" w:rsidRDefault="00A85B35" w:rsidP="00A947F9">
      <w:pPr>
        <w:spacing w:after="0" w:line="240" w:lineRule="auto"/>
      </w:pPr>
      <w:r>
        <w:separator/>
      </w:r>
    </w:p>
  </w:footnote>
  <w:footnote w:type="continuationSeparator" w:id="0">
    <w:p w:rsidR="00A85B35" w:rsidRDefault="00A85B35" w:rsidP="00A947F9">
      <w:pPr>
        <w:spacing w:after="0" w:line="240" w:lineRule="auto"/>
      </w:pPr>
      <w:r>
        <w:continuationSeparator/>
      </w:r>
    </w:p>
  </w:footnote>
  <w:footnote w:id="1">
    <w:p w:rsidR="00E63839" w:rsidRPr="00E63839" w:rsidRDefault="00E63839" w:rsidP="00E6383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839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В ноябре 1939 года, на первом научном симпозиуме, посвящённом природе тоталитарного государства, американский исследователь</w:t>
      </w:r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82ECE">
        <w:fldChar w:fldCharType="begin"/>
      </w:r>
      <w:r w:rsidR="00582ECE">
        <w:instrText xml:space="preserve"> HYPERLINK "https://ru.wikipedia.org/wiki/%D0%A5%D0%B5%D0%B9%D1%81,_%D0%9A%D0%B0%D1%80%D0%BB%D1%82%D0%BE%D0%BD_%D0%94._%D0%A5." \o "Хейс, Карлтон Д. Х." </w:instrText>
      </w:r>
      <w:r w:rsidR="00582ECE">
        <w:fldChar w:fldCharType="separate"/>
      </w:r>
      <w:r w:rsidRPr="00E6383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Карлтон</w:t>
      </w:r>
      <w:proofErr w:type="spellEnd"/>
      <w:r w:rsidR="007747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E6383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Хейс</w:t>
      </w:r>
      <w:proofErr w:type="spellEnd"/>
      <w:r w:rsidR="00582EC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Carlton</w:t>
      </w:r>
      <w:proofErr w:type="spellEnd"/>
      <w:r w:rsidR="00774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Hayes</w:t>
      </w:r>
      <w:proofErr w:type="spellEnd"/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) объяснил, что тоталитаризм — это феномен</w:t>
      </w:r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" w:tooltip="Рыночная экономика" w:history="1">
        <w:r w:rsidRPr="00E638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рыночной экономики</w:t>
        </w:r>
      </w:hyperlink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феномен буржуазной цивилизации и за её пределами он не работает. К тоталитарным режимам </w:t>
      </w:r>
      <w:proofErr w:type="spellStart"/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Хейс</w:t>
      </w:r>
      <w:proofErr w:type="spellEnd"/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отнёс</w:t>
      </w:r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" w:tooltip="Итальянский фашизм" w:history="1">
        <w:r w:rsidRPr="00E638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Италию Муссолини</w:t>
        </w:r>
      </w:hyperlink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" w:tooltip="Третий рейх" w:history="1">
        <w:r w:rsidRPr="00E638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гитлеровскую Германию</w:t>
        </w:r>
      </w:hyperlink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. Сталинский</w:t>
      </w:r>
      <w:r w:rsidRPr="00E638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Советский Союз" w:history="1">
        <w:r w:rsidRPr="00E638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Советский Союз</w:t>
        </w:r>
      </w:hyperlink>
      <w:r w:rsidRPr="00E63839">
        <w:rPr>
          <w:rFonts w:ascii="Times New Roman" w:hAnsi="Times New Roman" w:cs="Times New Roman"/>
          <w:sz w:val="24"/>
          <w:szCs w:val="24"/>
          <w:shd w:val="clear" w:color="auto" w:fill="FFFFFF"/>
        </w:rPr>
        <w:t>, по его убеждению, — совершенно иной тип государства</w:t>
      </w:r>
      <w:r w:rsidRPr="00CA1E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</w:footnote>
  <w:footnote w:id="2">
    <w:p w:rsidR="00423BE3" w:rsidRPr="00222DD1" w:rsidRDefault="00423BE3" w:rsidP="00D735FF">
      <w:pPr>
        <w:shd w:val="clear" w:color="auto" w:fill="FFFFFF"/>
        <w:spacing w:before="100" w:beforeAutospacing="1" w:after="24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DD1">
        <w:rPr>
          <w:rStyle w:val="a8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222DD1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Арендт</w:t>
      </w:r>
      <w:proofErr w:type="spellEnd"/>
      <w:r w:rsidRPr="00222DD1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Х.</w:t>
      </w:r>
      <w:r w:rsidRPr="00222DD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22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Истоки тоталитаризма / Пер. с англ. Борисовой И. В. и др.; </w:t>
      </w:r>
      <w:proofErr w:type="spellStart"/>
      <w:r w:rsidRPr="0022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послесл</w:t>
      </w:r>
      <w:proofErr w:type="spellEnd"/>
      <w:r w:rsidRPr="0022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Давыдова Ю. Н.; под ред. Ковалевой М. С., Носова Д. М. — М.: </w:t>
      </w:r>
      <w:proofErr w:type="spellStart"/>
      <w:r w:rsidRPr="0022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ЦентрКом</w:t>
      </w:r>
      <w:proofErr w:type="spellEnd"/>
      <w:r w:rsidRPr="00222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1996.</w:t>
      </w:r>
    </w:p>
  </w:footnote>
  <w:footnote w:id="3">
    <w:p w:rsidR="00423BE3" w:rsidRPr="00222DD1" w:rsidRDefault="00423BE3" w:rsidP="00D735FF">
      <w:pPr>
        <w:pStyle w:val="3"/>
        <w:spacing w:before="75" w:beforeAutospacing="0" w:after="75" w:afterAutospacing="0"/>
        <w:ind w:firstLine="709"/>
        <w:rPr>
          <w:b w:val="0"/>
          <w:color w:val="000000" w:themeColor="text1"/>
          <w:sz w:val="24"/>
          <w:szCs w:val="24"/>
        </w:rPr>
      </w:pPr>
      <w:r w:rsidRPr="00222DD1">
        <w:rPr>
          <w:rStyle w:val="a8"/>
          <w:b w:val="0"/>
          <w:color w:val="000000" w:themeColor="text1"/>
          <w:sz w:val="24"/>
          <w:szCs w:val="24"/>
        </w:rPr>
        <w:footnoteRef/>
      </w:r>
      <w:proofErr w:type="spellStart"/>
      <w:r w:rsidRPr="00222DD1">
        <w:rPr>
          <w:b w:val="0"/>
          <w:color w:val="000000" w:themeColor="text1"/>
          <w:sz w:val="24"/>
          <w:szCs w:val="24"/>
        </w:rPr>
        <w:t>Истягин</w:t>
      </w:r>
      <w:proofErr w:type="spellEnd"/>
      <w:r w:rsidRPr="00222DD1">
        <w:rPr>
          <w:b w:val="0"/>
          <w:color w:val="000000" w:themeColor="text1"/>
          <w:sz w:val="24"/>
          <w:szCs w:val="24"/>
        </w:rPr>
        <w:t xml:space="preserve"> Л. Г. Исследования по тоталитаризму: в поисках нового обоснования концепции. – Полис. Политические исследования. 1997. № 2. С. 180</w:t>
      </w:r>
    </w:p>
  </w:footnote>
  <w:footnote w:id="4">
    <w:p w:rsidR="009E7EDF" w:rsidRPr="00222DD1" w:rsidRDefault="009E7EDF" w:rsidP="00D735FF">
      <w:pPr>
        <w:pStyle w:val="a6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</w:pPr>
      <w:r w:rsidRPr="00222DD1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Пугачев В.П., Соловьев </w:t>
      </w:r>
      <w:proofErr w:type="gramStart"/>
      <w:r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А</w:t>
      </w:r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.И..</w:t>
      </w:r>
      <w:proofErr w:type="gramEnd"/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Введение в политологию: Учебник для студентов вузов </w:t>
      </w:r>
      <w:r w:rsidR="00423BE3" w:rsidRPr="00222D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4-е изд., </w:t>
      </w:r>
      <w:proofErr w:type="spellStart"/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перераб</w:t>
      </w:r>
      <w:proofErr w:type="spellEnd"/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. и доп. </w:t>
      </w:r>
      <w:r w:rsidR="00423BE3" w:rsidRPr="00222D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М.: Аспект Пресс, 2005. </w:t>
      </w:r>
      <w:r w:rsidR="00423BE3" w:rsidRPr="00222D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3BE3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 xml:space="preserve"> С.  </w:t>
      </w:r>
      <w:r w:rsidR="00222DD1" w:rsidRPr="00222D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1EEDD"/>
        </w:rPr>
        <w:t>483</w:t>
      </w:r>
    </w:p>
    <w:p w:rsidR="009E7EDF" w:rsidRPr="00222DD1" w:rsidRDefault="009E7EDF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AB6BD0" w:rsidRPr="00D735FF" w:rsidRDefault="00AB6BD0" w:rsidP="00D735FF">
      <w:pPr>
        <w:pStyle w:val="2"/>
        <w:shd w:val="clear" w:color="auto" w:fill="FFFFFF"/>
        <w:spacing w:before="0" w:line="239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35FF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footnoteRef/>
      </w:r>
      <w:hyperlink r:id="rId5" w:tgtFrame="_self" w:tooltip="подробнее... 'Прошлое: российский и немецкий подходы (№ 21)'" w:history="1">
        <w:r w:rsidRPr="00D735FF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Прошлое: российский и немецкий подходы (№ 21)</w:t>
        </w:r>
      </w:hyperlink>
    </w:p>
    <w:p w:rsidR="00AB6BD0" w:rsidRPr="00D735FF" w:rsidRDefault="00AB6BD0" w:rsidP="00D735FF">
      <w:pPr>
        <w:pStyle w:val="3"/>
        <w:shd w:val="clear" w:color="auto" w:fill="FFFFFF"/>
        <w:spacing w:before="0" w:beforeAutospacing="0" w:after="240" w:afterAutospacing="0" w:line="239" w:lineRule="atLeast"/>
        <w:ind w:firstLine="567"/>
        <w:jc w:val="both"/>
        <w:rPr>
          <w:b w:val="0"/>
          <w:bCs w:val="0"/>
          <w:iCs/>
          <w:color w:val="000000" w:themeColor="text1"/>
          <w:sz w:val="24"/>
          <w:szCs w:val="24"/>
        </w:rPr>
      </w:pPr>
      <w:r w:rsidRPr="00D735FF">
        <w:rPr>
          <w:b w:val="0"/>
          <w:bCs w:val="0"/>
          <w:iCs/>
          <w:color w:val="000000" w:themeColor="text1"/>
          <w:sz w:val="24"/>
          <w:szCs w:val="24"/>
        </w:rPr>
        <w:t xml:space="preserve">под ред. Фалька </w:t>
      </w:r>
      <w:proofErr w:type="spellStart"/>
      <w:r w:rsidRPr="00D735FF">
        <w:rPr>
          <w:b w:val="0"/>
          <w:bCs w:val="0"/>
          <w:iCs/>
          <w:color w:val="000000" w:themeColor="text1"/>
          <w:sz w:val="24"/>
          <w:szCs w:val="24"/>
        </w:rPr>
        <w:t>Бомсдорфа</w:t>
      </w:r>
      <w:proofErr w:type="spellEnd"/>
      <w:r w:rsidRPr="00D735FF">
        <w:rPr>
          <w:b w:val="0"/>
          <w:bCs w:val="0"/>
          <w:iCs/>
          <w:color w:val="000000" w:themeColor="text1"/>
          <w:sz w:val="24"/>
          <w:szCs w:val="24"/>
        </w:rPr>
        <w:t xml:space="preserve"> и Геннадия </w:t>
      </w:r>
      <w:proofErr w:type="spellStart"/>
      <w:r w:rsidRPr="00D735FF">
        <w:rPr>
          <w:b w:val="0"/>
          <w:bCs w:val="0"/>
          <w:iCs/>
          <w:color w:val="000000" w:themeColor="text1"/>
          <w:sz w:val="24"/>
          <w:szCs w:val="24"/>
        </w:rPr>
        <w:t>Бордюгова</w:t>
      </w:r>
      <w:proofErr w:type="spellEnd"/>
      <w:r w:rsidRPr="00D735FF">
        <w:rPr>
          <w:b w:val="0"/>
          <w:bCs w:val="0"/>
          <w:iCs/>
          <w:color w:val="000000" w:themeColor="text1"/>
          <w:sz w:val="24"/>
          <w:szCs w:val="24"/>
        </w:rPr>
        <w:t xml:space="preserve">, 2008, на русском </w:t>
      </w:r>
      <w:proofErr w:type="spellStart"/>
      <w:r w:rsidRPr="00D735FF">
        <w:rPr>
          <w:b w:val="0"/>
          <w:bCs w:val="0"/>
          <w:iCs/>
          <w:color w:val="000000" w:themeColor="text1"/>
          <w:sz w:val="24"/>
          <w:szCs w:val="24"/>
        </w:rPr>
        <w:t>языке.</w:t>
      </w:r>
      <w:r w:rsidRPr="00D735FF">
        <w:rPr>
          <w:b w:val="0"/>
          <w:color w:val="000000"/>
          <w:sz w:val="24"/>
          <w:szCs w:val="24"/>
          <w:shd w:val="clear" w:color="auto" w:fill="FFFFFF"/>
        </w:rPr>
        <w:t>Стенограмма</w:t>
      </w:r>
      <w:proofErr w:type="spellEnd"/>
      <w:r w:rsidRPr="00D735FF">
        <w:rPr>
          <w:b w:val="0"/>
          <w:color w:val="000000"/>
          <w:sz w:val="24"/>
          <w:szCs w:val="24"/>
          <w:shd w:val="clear" w:color="auto" w:fill="FFFFFF"/>
        </w:rPr>
        <w:t xml:space="preserve"> российско-немецкого коллоквиума, организованного Фондом Фридриха </w:t>
      </w:r>
      <w:proofErr w:type="spellStart"/>
      <w:r w:rsidRPr="00D735FF">
        <w:rPr>
          <w:b w:val="0"/>
          <w:color w:val="000000"/>
          <w:sz w:val="24"/>
          <w:szCs w:val="24"/>
          <w:shd w:val="clear" w:color="auto" w:fill="FFFFFF"/>
        </w:rPr>
        <w:t>Науманна</w:t>
      </w:r>
      <w:proofErr w:type="spellEnd"/>
      <w:r w:rsidRPr="00D735FF">
        <w:rPr>
          <w:b w:val="0"/>
          <w:color w:val="000000"/>
          <w:sz w:val="24"/>
          <w:szCs w:val="24"/>
          <w:shd w:val="clear" w:color="auto" w:fill="FFFFFF"/>
        </w:rPr>
        <w:t xml:space="preserve"> в июле 2007 года в Москве. </w:t>
      </w:r>
    </w:p>
  </w:footnote>
  <w:footnote w:id="6">
    <w:p w:rsidR="009E7EDF" w:rsidRPr="00D735FF" w:rsidRDefault="009E7EDF" w:rsidP="00D735FF">
      <w:pPr>
        <w:pStyle w:val="a5"/>
        <w:spacing w:before="0" w:beforeAutospacing="0" w:after="390" w:afterAutospacing="0" w:line="315" w:lineRule="atLeast"/>
        <w:ind w:firstLine="567"/>
        <w:jc w:val="both"/>
        <w:rPr>
          <w:rFonts w:ascii="Verdana" w:hAnsi="Verdana"/>
          <w:color w:val="000000"/>
        </w:rPr>
      </w:pPr>
      <w:r w:rsidRPr="00D735FF">
        <w:rPr>
          <w:rStyle w:val="a8"/>
        </w:rPr>
        <w:footnoteRef/>
      </w:r>
      <w:r w:rsidRPr="00D735FF">
        <w:rPr>
          <w:color w:val="000000"/>
        </w:rPr>
        <w:t xml:space="preserve">Щипков Александр Владимирович ОПЫТ ФАЛЬСИФИКАЦИИ БИНАРНОЙ ТЕОРИИ ТОТАЛИТАРИЗМА // </w:t>
      </w:r>
      <w:proofErr w:type="gramStart"/>
      <w:r w:rsidRPr="00D735FF">
        <w:rPr>
          <w:color w:val="000000"/>
        </w:rPr>
        <w:t>ИСОМ .</w:t>
      </w:r>
      <w:proofErr w:type="gramEnd"/>
      <w:r w:rsidRPr="00D735FF">
        <w:rPr>
          <w:color w:val="000000"/>
        </w:rPr>
        <w:t xml:space="preserve"> 2014. №6-1.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10F"/>
    <w:multiLevelType w:val="hybridMultilevel"/>
    <w:tmpl w:val="FB464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A6A"/>
    <w:multiLevelType w:val="hybridMultilevel"/>
    <w:tmpl w:val="5B2AF1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3A4"/>
    <w:multiLevelType w:val="hybridMultilevel"/>
    <w:tmpl w:val="147677AC"/>
    <w:lvl w:ilvl="0" w:tplc="3B6CEB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BF287D"/>
    <w:multiLevelType w:val="hybridMultilevel"/>
    <w:tmpl w:val="E74AAC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8B5D17"/>
    <w:multiLevelType w:val="multilevel"/>
    <w:tmpl w:val="29A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21CB0"/>
    <w:multiLevelType w:val="hybridMultilevel"/>
    <w:tmpl w:val="708C22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1AB1"/>
    <w:multiLevelType w:val="hybridMultilevel"/>
    <w:tmpl w:val="76DC5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8868EC"/>
    <w:multiLevelType w:val="hybridMultilevel"/>
    <w:tmpl w:val="DBFAA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C6581E"/>
    <w:multiLevelType w:val="hybridMultilevel"/>
    <w:tmpl w:val="DBFAA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8000BB"/>
    <w:multiLevelType w:val="hybridMultilevel"/>
    <w:tmpl w:val="645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2F84"/>
    <w:multiLevelType w:val="hybridMultilevel"/>
    <w:tmpl w:val="28F81B82"/>
    <w:lvl w:ilvl="0" w:tplc="3B6CEB0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1587"/>
    <w:multiLevelType w:val="hybridMultilevel"/>
    <w:tmpl w:val="E5D83E42"/>
    <w:lvl w:ilvl="0" w:tplc="FE26B002">
      <w:start w:val="1"/>
      <w:numFmt w:val="upperLetter"/>
      <w:lvlText w:val="%1."/>
      <w:lvlJc w:val="left"/>
      <w:pPr>
        <w:ind w:left="7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79A04B8F"/>
    <w:multiLevelType w:val="hybridMultilevel"/>
    <w:tmpl w:val="E86C0634"/>
    <w:lvl w:ilvl="0" w:tplc="53FE870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E"/>
    <w:rsid w:val="000042F1"/>
    <w:rsid w:val="000C6210"/>
    <w:rsid w:val="00111BE9"/>
    <w:rsid w:val="0011405E"/>
    <w:rsid w:val="00222DD1"/>
    <w:rsid w:val="00246F3C"/>
    <w:rsid w:val="00266D21"/>
    <w:rsid w:val="002B3132"/>
    <w:rsid w:val="00336B8A"/>
    <w:rsid w:val="00395D74"/>
    <w:rsid w:val="00423BE3"/>
    <w:rsid w:val="0047780F"/>
    <w:rsid w:val="004D04D9"/>
    <w:rsid w:val="004D12A7"/>
    <w:rsid w:val="00535201"/>
    <w:rsid w:val="00554A3A"/>
    <w:rsid w:val="00582ECE"/>
    <w:rsid w:val="006E0592"/>
    <w:rsid w:val="007373D0"/>
    <w:rsid w:val="007440BD"/>
    <w:rsid w:val="00765CC1"/>
    <w:rsid w:val="00774743"/>
    <w:rsid w:val="00834DAD"/>
    <w:rsid w:val="00877E5A"/>
    <w:rsid w:val="008B1EFC"/>
    <w:rsid w:val="008D13FE"/>
    <w:rsid w:val="008E6DE2"/>
    <w:rsid w:val="008F0CD9"/>
    <w:rsid w:val="00902844"/>
    <w:rsid w:val="009918EA"/>
    <w:rsid w:val="009E7EDF"/>
    <w:rsid w:val="009F2C15"/>
    <w:rsid w:val="00A07546"/>
    <w:rsid w:val="00A85B35"/>
    <w:rsid w:val="00A8775A"/>
    <w:rsid w:val="00A87CF7"/>
    <w:rsid w:val="00A947F9"/>
    <w:rsid w:val="00AB6BD0"/>
    <w:rsid w:val="00B278C8"/>
    <w:rsid w:val="00BA082B"/>
    <w:rsid w:val="00BE6D62"/>
    <w:rsid w:val="00C3773E"/>
    <w:rsid w:val="00CF2A6E"/>
    <w:rsid w:val="00D236C3"/>
    <w:rsid w:val="00D735FF"/>
    <w:rsid w:val="00E127FD"/>
    <w:rsid w:val="00E50809"/>
    <w:rsid w:val="00E53917"/>
    <w:rsid w:val="00E53DA4"/>
    <w:rsid w:val="00E63839"/>
    <w:rsid w:val="00ED56FE"/>
    <w:rsid w:val="00EF1104"/>
    <w:rsid w:val="00FD5C36"/>
    <w:rsid w:val="00FE356D"/>
    <w:rsid w:val="00FE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8B00D-E98A-42F2-BFB5-ACE20E4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D9"/>
  </w:style>
  <w:style w:type="paragraph" w:styleId="2">
    <w:name w:val="heading 2"/>
    <w:basedOn w:val="a"/>
    <w:next w:val="a"/>
    <w:link w:val="20"/>
    <w:uiPriority w:val="9"/>
    <w:unhideWhenUsed/>
    <w:qFormat/>
    <w:rsid w:val="00AB6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3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CD9"/>
  </w:style>
  <w:style w:type="paragraph" w:styleId="a3">
    <w:name w:val="List Paragraph"/>
    <w:basedOn w:val="a"/>
    <w:uiPriority w:val="34"/>
    <w:qFormat/>
    <w:rsid w:val="008F0C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CD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F0CD9"/>
  </w:style>
  <w:style w:type="paragraph" w:styleId="a6">
    <w:name w:val="footnote text"/>
    <w:basedOn w:val="a"/>
    <w:link w:val="a7"/>
    <w:uiPriority w:val="99"/>
    <w:semiHidden/>
    <w:unhideWhenUsed/>
    <w:rsid w:val="00A947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47F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47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23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vam.ru/publications/publication_9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.fnst.org/alle-Publikationen-der-Liberalen-Bibliothek/1461c16580i1p134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2%D1%80%D0%B5%D1%82%D0%B8%D0%B9_%D1%80%D0%B5%D0%B9%D1%85" TargetMode="External"/><Relationship Id="rId2" Type="http://schemas.openxmlformats.org/officeDocument/2006/relationships/hyperlink" Target="https://ru.wikipedia.org/wiki/%D0%98%D1%82%D0%B0%D0%BB%D1%8C%D1%8F%D0%BD%D1%81%D0%BA%D0%B8%D0%B9_%D1%84%D0%B0%D1%88%D0%B8%D0%B7%D0%BC" TargetMode="External"/><Relationship Id="rId1" Type="http://schemas.openxmlformats.org/officeDocument/2006/relationships/hyperlink" Target="https://ru.wikipedia.org/wiki/%D0%A0%D1%8B%D0%BD%D0%BE%D1%87%D0%BD%D0%B0%D1%8F_%D1%8D%D0%BA%D0%BE%D0%BD%D0%BE%D0%BC%D0%B8%D0%BA%D0%B0" TargetMode="External"/><Relationship Id="rId5" Type="http://schemas.openxmlformats.org/officeDocument/2006/relationships/hyperlink" Target="http://www.russia.fnst.org/alle-Publikationen-der-Liberalen-Bibliothek/1461c16580i1p1346/index.html" TargetMode="External"/><Relationship Id="rId4" Type="http://schemas.openxmlformats.org/officeDocument/2006/relationships/hyperlink" Target="https://ru.wikipedia.org/wiki/%D0%A1%D0%BE%D0%B2%D0%B5%D1%82%D1%81%D0%BA%D0%B8%D0%B9_%D0%A1%D0%BE%D1%8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Кулакова Ольга Николаевна</cp:lastModifiedBy>
  <cp:revision>4</cp:revision>
  <dcterms:created xsi:type="dcterms:W3CDTF">2016-02-06T08:18:00Z</dcterms:created>
  <dcterms:modified xsi:type="dcterms:W3CDTF">2016-03-23T07:55:00Z</dcterms:modified>
</cp:coreProperties>
</file>